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442B27" w:rsidRDefault="00442B27" w:rsidP="007135FF">
      <w:pPr>
        <w:ind w:left="-284" w:firstLine="641"/>
        <w:rPr>
          <w:rFonts w:ascii="Times New Roman" w:hAnsi="Times New Roman" w:cs="Times New Roman"/>
          <w:sz w:val="28"/>
          <w:szCs w:val="28"/>
        </w:rPr>
      </w:pPr>
      <w:r w:rsidRPr="00442B27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442B27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442B27">
        <w:rPr>
          <w:rFonts w:ascii="Times New Roman" w:hAnsi="Times New Roman" w:cs="Times New Roman"/>
          <w:sz w:val="28"/>
          <w:szCs w:val="28"/>
        </w:rPr>
        <w:t>-град» предназначена для детей и направлена на всестороннее развитие через творческое конструирование. Используя конструкторы LEGO, дети не только развивают мелкую моторику и пространственное мышление, но и учатся работать в команде, решать задачи и воплощать свои идеи в реальность. Этот курс помогает комплексно применять знания из разных областей — математики, инженерии, искусства и коммуникации — в увлекательной и доступной форме. «</w:t>
      </w:r>
      <w:proofErr w:type="spellStart"/>
      <w:r w:rsidRPr="00442B27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442B27">
        <w:rPr>
          <w:rFonts w:ascii="Times New Roman" w:hAnsi="Times New Roman" w:cs="Times New Roman"/>
          <w:sz w:val="28"/>
          <w:szCs w:val="28"/>
        </w:rPr>
        <w:t>-град» открывает перед детьми безграничные возможности для творчества и саморазвития, делая процесс обучения интересным и эффективным.</w:t>
      </w:r>
      <w:r w:rsidRPr="00442B27">
        <w:rPr>
          <w:rFonts w:ascii="Times New Roman" w:hAnsi="Times New Roman" w:cs="Times New Roman"/>
          <w:sz w:val="28"/>
          <w:szCs w:val="28"/>
        </w:rPr>
        <w:br/>
      </w:r>
      <w:r w:rsidRPr="00442B2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44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2F"/>
    <w:rsid w:val="00442B27"/>
    <w:rsid w:val="004F582F"/>
    <w:rsid w:val="007135FF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E611"/>
  <w15:chartTrackingRefBased/>
  <w15:docId w15:val="{4DDEFE0D-E81F-4792-B917-CFF8824C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2025-12-15T04:04:00Z</dcterms:created>
  <dcterms:modified xsi:type="dcterms:W3CDTF">2025-12-15T04:32:00Z</dcterms:modified>
</cp:coreProperties>
</file>