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D3461E" w:rsidRDefault="00D3461E" w:rsidP="00D3461E">
      <w:pPr>
        <w:ind w:left="0" w:firstLine="357"/>
        <w:rPr>
          <w:rFonts w:ascii="Times New Roman" w:hAnsi="Times New Roman" w:cs="Times New Roman"/>
          <w:sz w:val="28"/>
          <w:szCs w:val="28"/>
        </w:rPr>
      </w:pPr>
      <w:r w:rsidRPr="00D3461E">
        <w:rPr>
          <w:rFonts w:ascii="Times New Roman" w:hAnsi="Times New Roman" w:cs="Times New Roman"/>
          <w:sz w:val="28"/>
          <w:szCs w:val="28"/>
        </w:rPr>
        <w:t>Программа «Вернисаж» для детей направлена на развитие творческих способностей младших школьников через изобразительное искусство, пластику и художественное конструирование. В процессе занятий дети осваивают различные техники рисования и лепки, работают с разнообразными материалами, что способствует развитию их пространственного воображения, конструкторских навыков и зрительного восприятия. Программа помогает формировать образное мышление, улучшать память и развивать ручные умения, необходимые для успешного обучения и всестороннего развития ребенка. «Вернисаж» создаёт благоприятную творческую среду, где каждый ребёнок может выразить свои эмоции и раскрыть индивидуальный потенциал.</w:t>
      </w:r>
      <w:r w:rsidRPr="00D3461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C01C68" w:rsidRPr="00D34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7F"/>
    <w:rsid w:val="0085547F"/>
    <w:rsid w:val="00C01C68"/>
    <w:rsid w:val="00D3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06E1"/>
  <w15:chartTrackingRefBased/>
  <w15:docId w15:val="{D46BDF68-FC07-42CC-B5E7-3A2308AD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6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>diakov.net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2025-12-15T16:00:00Z</dcterms:created>
  <dcterms:modified xsi:type="dcterms:W3CDTF">2025-12-15T16:01:00Z</dcterms:modified>
</cp:coreProperties>
</file>