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68" w:rsidRPr="008F022E" w:rsidRDefault="008F022E" w:rsidP="008F022E">
      <w:pPr>
        <w:ind w:left="0" w:firstLine="426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F022E">
        <w:rPr>
          <w:rFonts w:ascii="Times New Roman" w:hAnsi="Times New Roman" w:cs="Times New Roman"/>
          <w:sz w:val="28"/>
          <w:szCs w:val="28"/>
        </w:rPr>
        <w:t>Программа «Палитра» предназначена для детей и направлена на развитие познавательного интереса к художественному искусству. Занятия способствуют формированию творческой активности и увлечённости процессом рисования и декоративно-прикладного творчества. В ходе занятий дети расширяют свой кругозор, укрепляют память и учатся видеть привычные вещи под новым, необычным углом. Программа помогает раскрыть творческий потенциал и развить художественные навыки в увлекательной и поддерживающей атмосфере.</w:t>
      </w:r>
      <w:bookmarkEnd w:id="0"/>
      <w:r w:rsidRPr="008F022E">
        <w:rPr>
          <w:rFonts w:ascii="Times New Roman" w:hAnsi="Times New Roman" w:cs="Times New Roman"/>
          <w:sz w:val="28"/>
          <w:szCs w:val="28"/>
        </w:rPr>
        <w:br/>
      </w:r>
    </w:p>
    <w:sectPr w:rsidR="00C01C68" w:rsidRPr="008F0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97"/>
    <w:rsid w:val="000C0B97"/>
    <w:rsid w:val="008F022E"/>
    <w:rsid w:val="00C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5283"/>
  <w15:chartTrackingRefBased/>
  <w15:docId w15:val="{40B27CBF-83DA-427D-9C4D-89274AD0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0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>diakov.net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2025-12-15T16:50:00Z</dcterms:created>
  <dcterms:modified xsi:type="dcterms:W3CDTF">2025-12-15T16:51:00Z</dcterms:modified>
</cp:coreProperties>
</file>