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61C" w:rsidRDefault="004E761C" w:rsidP="004E761C">
      <w:pPr>
        <w:pStyle w:val="a3"/>
        <w:spacing w:before="2" w:line="276" w:lineRule="auto"/>
        <w:ind w:right="106" w:firstLine="851"/>
      </w:pPr>
      <w:r>
        <w:t>Дополнительная общеобразовательная</w:t>
      </w:r>
      <w:r>
        <w:rPr>
          <w:spacing w:val="1"/>
        </w:rPr>
        <w:t xml:space="preserve"> </w:t>
      </w:r>
      <w:r>
        <w:t>общеразвивающая программа</w:t>
      </w:r>
      <w:r>
        <w:rPr>
          <w:spacing w:val="1"/>
        </w:rPr>
        <w:t xml:space="preserve"> </w:t>
      </w:r>
      <w:r>
        <w:t>Студия «Вернисаж» имеет художественную направленность. Рассчитана на 1</w:t>
      </w:r>
      <w:r>
        <w:rPr>
          <w:spacing w:val="1"/>
        </w:rPr>
        <w:t xml:space="preserve"> </w:t>
      </w:r>
      <w:r>
        <w:t>год занятий с</w:t>
      </w:r>
      <w:r>
        <w:rPr>
          <w:spacing w:val="-4"/>
        </w:rPr>
        <w:t xml:space="preserve"> </w:t>
      </w:r>
      <w:r>
        <w:t>обучающимися 10-12</w:t>
      </w:r>
      <w:r>
        <w:rPr>
          <w:spacing w:val="1"/>
        </w:rPr>
        <w:t xml:space="preserve"> </w:t>
      </w:r>
      <w:r>
        <w:t>лет.</w:t>
      </w:r>
    </w:p>
    <w:p w:rsidR="004E761C" w:rsidRPr="004E761C" w:rsidRDefault="004E761C" w:rsidP="004E761C">
      <w:pPr>
        <w:pStyle w:val="a3"/>
        <w:spacing w:line="276" w:lineRule="auto"/>
        <w:ind w:right="104" w:firstLine="851"/>
        <w:rPr>
          <w:spacing w:val="-67"/>
        </w:rPr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становится</w:t>
      </w:r>
      <w:r>
        <w:rPr>
          <w:spacing w:val="-67"/>
        </w:rPr>
        <w:t xml:space="preserve"> </w:t>
      </w:r>
      <w:r>
        <w:t>воспитание человека – творца, богатого духовными интересами и запросами,</w:t>
      </w:r>
      <w:r>
        <w:rPr>
          <w:spacing w:val="1"/>
        </w:rPr>
        <w:t xml:space="preserve"> </w:t>
      </w:r>
      <w:r>
        <w:t>способного к творческому труду в любом виде деятельности. Творчество –</w:t>
      </w:r>
      <w:r>
        <w:rPr>
          <w:spacing w:val="1"/>
        </w:rPr>
        <w:t xml:space="preserve"> </w:t>
      </w:r>
      <w:r>
        <w:t>актуальная</w:t>
      </w:r>
      <w:r>
        <w:rPr>
          <w:spacing w:val="1"/>
        </w:rPr>
        <w:t xml:space="preserve"> </w:t>
      </w:r>
      <w:r>
        <w:t>потребность детства.</w:t>
      </w:r>
      <w:r>
        <w:rPr>
          <w:spacing w:val="1"/>
        </w:rPr>
        <w:t xml:space="preserve"> </w:t>
      </w:r>
      <w:r>
        <w:t>Творческая</w:t>
      </w:r>
      <w:r>
        <w:rPr>
          <w:spacing w:val="70"/>
        </w:rPr>
        <w:t xml:space="preserve"> </w:t>
      </w:r>
      <w:r>
        <w:t>активность детей обусловлена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психологическими</w:t>
      </w:r>
      <w:r>
        <w:rPr>
          <w:spacing w:val="1"/>
        </w:rPr>
        <w:t xml:space="preserve"> </w:t>
      </w:r>
      <w:r>
        <w:t>особенностями:</w:t>
      </w:r>
      <w:r>
        <w:rPr>
          <w:spacing w:val="1"/>
        </w:rPr>
        <w:t xml:space="preserve"> </w:t>
      </w:r>
      <w:r>
        <w:t>чувственной</w:t>
      </w:r>
      <w:r>
        <w:rPr>
          <w:spacing w:val="1"/>
        </w:rPr>
        <w:t xml:space="preserve"> </w:t>
      </w:r>
      <w:r>
        <w:t>восприимчивостью,</w:t>
      </w:r>
      <w:r>
        <w:rPr>
          <w:spacing w:val="1"/>
        </w:rPr>
        <w:t xml:space="preserve"> </w:t>
      </w:r>
      <w:r>
        <w:t>целостностью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двигательной</w:t>
      </w:r>
      <w:r>
        <w:rPr>
          <w:spacing w:val="-67"/>
        </w:rPr>
        <w:t xml:space="preserve"> </w:t>
      </w:r>
      <w:r>
        <w:rPr>
          <w:spacing w:val="-67"/>
        </w:rPr>
        <w:t xml:space="preserve">       </w:t>
      </w:r>
      <w:r>
        <w:t>гиперреактивностью</w:t>
      </w:r>
      <w:r>
        <w:t>.</w:t>
      </w:r>
    </w:p>
    <w:p w:rsidR="004E761C" w:rsidRDefault="004E761C" w:rsidP="004E761C">
      <w:pPr>
        <w:pStyle w:val="a3"/>
        <w:spacing w:line="276" w:lineRule="auto"/>
        <w:ind w:right="105" w:firstLine="851"/>
      </w:pPr>
      <w:r>
        <w:t>Детское творчество – сложный процесс познания растущим человеком</w:t>
      </w:r>
      <w:r>
        <w:rPr>
          <w:spacing w:val="-67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познаваемому.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 развития человека в пору его детства и является фундаментом</w:t>
      </w:r>
      <w:r>
        <w:rPr>
          <w:spacing w:val="1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жизнедеятельности в</w:t>
      </w:r>
      <w:r>
        <w:rPr>
          <w:spacing w:val="-1"/>
        </w:rPr>
        <w:t xml:space="preserve"> </w:t>
      </w:r>
      <w:r>
        <w:t>будущем.</w:t>
      </w:r>
    </w:p>
    <w:p w:rsidR="00951A15" w:rsidRDefault="004E761C" w:rsidP="004E761C">
      <w:pPr>
        <w:spacing w:line="276" w:lineRule="auto"/>
        <w:ind w:left="284" w:firstLine="284"/>
        <w:rPr>
          <w:sz w:val="28"/>
          <w:szCs w:val="28"/>
        </w:rPr>
      </w:pPr>
      <w:r w:rsidRPr="004E761C">
        <w:rPr>
          <w:sz w:val="28"/>
          <w:szCs w:val="28"/>
        </w:rPr>
        <w:t>Данная</w:t>
      </w:r>
      <w:r w:rsidRPr="004E761C">
        <w:rPr>
          <w:spacing w:val="1"/>
          <w:sz w:val="28"/>
          <w:szCs w:val="28"/>
        </w:rPr>
        <w:t xml:space="preserve"> </w:t>
      </w:r>
      <w:r w:rsidRPr="004E761C">
        <w:rPr>
          <w:sz w:val="28"/>
          <w:szCs w:val="28"/>
        </w:rPr>
        <w:t>программа</w:t>
      </w:r>
      <w:r w:rsidRPr="004E761C">
        <w:rPr>
          <w:spacing w:val="1"/>
          <w:sz w:val="28"/>
          <w:szCs w:val="28"/>
        </w:rPr>
        <w:t xml:space="preserve"> </w:t>
      </w:r>
      <w:r w:rsidRPr="004E761C">
        <w:rPr>
          <w:sz w:val="28"/>
          <w:szCs w:val="28"/>
        </w:rPr>
        <w:t>построена</w:t>
      </w:r>
      <w:r w:rsidRPr="004E761C">
        <w:rPr>
          <w:spacing w:val="1"/>
          <w:sz w:val="28"/>
          <w:szCs w:val="28"/>
        </w:rPr>
        <w:t xml:space="preserve"> </w:t>
      </w:r>
      <w:r w:rsidRPr="004E761C">
        <w:rPr>
          <w:sz w:val="28"/>
          <w:szCs w:val="28"/>
        </w:rPr>
        <w:t>так,</w:t>
      </w:r>
      <w:r w:rsidRPr="004E761C">
        <w:rPr>
          <w:spacing w:val="1"/>
          <w:sz w:val="28"/>
          <w:szCs w:val="28"/>
        </w:rPr>
        <w:t xml:space="preserve"> </w:t>
      </w:r>
      <w:r w:rsidRPr="004E761C">
        <w:rPr>
          <w:sz w:val="28"/>
          <w:szCs w:val="28"/>
        </w:rPr>
        <w:t>чтобы</w:t>
      </w:r>
      <w:r w:rsidRPr="004E761C">
        <w:rPr>
          <w:spacing w:val="1"/>
          <w:sz w:val="28"/>
          <w:szCs w:val="28"/>
        </w:rPr>
        <w:t xml:space="preserve"> </w:t>
      </w:r>
      <w:r w:rsidRPr="004E761C">
        <w:rPr>
          <w:sz w:val="28"/>
          <w:szCs w:val="28"/>
        </w:rPr>
        <w:t>дать</w:t>
      </w:r>
      <w:r w:rsidRPr="004E761C">
        <w:rPr>
          <w:spacing w:val="1"/>
          <w:sz w:val="28"/>
          <w:szCs w:val="28"/>
        </w:rPr>
        <w:t xml:space="preserve"> </w:t>
      </w:r>
      <w:r w:rsidRPr="004E761C">
        <w:rPr>
          <w:sz w:val="28"/>
          <w:szCs w:val="28"/>
        </w:rPr>
        <w:t>обучающимся</w:t>
      </w:r>
      <w:r w:rsidRPr="004E761C">
        <w:rPr>
          <w:spacing w:val="1"/>
          <w:sz w:val="28"/>
          <w:szCs w:val="28"/>
        </w:rPr>
        <w:t xml:space="preserve"> </w:t>
      </w:r>
      <w:r w:rsidRPr="004E761C">
        <w:rPr>
          <w:sz w:val="28"/>
          <w:szCs w:val="28"/>
        </w:rPr>
        <w:t>ясные</w:t>
      </w:r>
      <w:r w:rsidRPr="004E761C">
        <w:rPr>
          <w:spacing w:val="-67"/>
          <w:sz w:val="28"/>
          <w:szCs w:val="28"/>
        </w:rPr>
        <w:t xml:space="preserve"> </w:t>
      </w:r>
      <w:r w:rsidRPr="004E761C">
        <w:rPr>
          <w:sz w:val="28"/>
          <w:szCs w:val="28"/>
        </w:rPr>
        <w:t>представления о системе взаимодействия искусства с жизнью. Деятельность</w:t>
      </w:r>
      <w:r w:rsidRPr="004E761C">
        <w:rPr>
          <w:spacing w:val="1"/>
          <w:sz w:val="28"/>
          <w:szCs w:val="28"/>
        </w:rPr>
        <w:t xml:space="preserve"> </w:t>
      </w:r>
      <w:r w:rsidRPr="004E761C">
        <w:rPr>
          <w:sz w:val="28"/>
          <w:szCs w:val="28"/>
        </w:rPr>
        <w:t>обучающихся на занятиях очень разнообразна: изображение на плоскости и в</w:t>
      </w:r>
      <w:r w:rsidRPr="004E761C">
        <w:rPr>
          <w:spacing w:val="-67"/>
          <w:sz w:val="28"/>
          <w:szCs w:val="28"/>
        </w:rPr>
        <w:t xml:space="preserve"> </w:t>
      </w:r>
      <w:r w:rsidRPr="004E761C">
        <w:rPr>
          <w:sz w:val="28"/>
          <w:szCs w:val="28"/>
        </w:rPr>
        <w:t>объеме (с натуры, по памяти, по представлению), эксперименты с красками;</w:t>
      </w:r>
      <w:r w:rsidRPr="004E761C">
        <w:rPr>
          <w:spacing w:val="1"/>
          <w:sz w:val="28"/>
          <w:szCs w:val="28"/>
        </w:rPr>
        <w:t xml:space="preserve"> </w:t>
      </w:r>
      <w:r w:rsidRPr="004E761C">
        <w:rPr>
          <w:sz w:val="28"/>
          <w:szCs w:val="28"/>
        </w:rPr>
        <w:t>декоративная</w:t>
      </w:r>
      <w:r w:rsidRPr="004E761C">
        <w:rPr>
          <w:spacing w:val="1"/>
          <w:sz w:val="28"/>
          <w:szCs w:val="28"/>
        </w:rPr>
        <w:t xml:space="preserve"> </w:t>
      </w:r>
      <w:r w:rsidRPr="004E761C">
        <w:rPr>
          <w:sz w:val="28"/>
          <w:szCs w:val="28"/>
        </w:rPr>
        <w:t>работа;</w:t>
      </w:r>
      <w:r w:rsidRPr="004E761C">
        <w:rPr>
          <w:spacing w:val="1"/>
          <w:sz w:val="28"/>
          <w:szCs w:val="28"/>
        </w:rPr>
        <w:t xml:space="preserve"> </w:t>
      </w:r>
      <w:r w:rsidRPr="004E761C">
        <w:rPr>
          <w:sz w:val="28"/>
          <w:szCs w:val="28"/>
        </w:rPr>
        <w:t>обсуждение</w:t>
      </w:r>
      <w:r w:rsidRPr="004E761C">
        <w:rPr>
          <w:spacing w:val="1"/>
          <w:sz w:val="28"/>
          <w:szCs w:val="28"/>
        </w:rPr>
        <w:t xml:space="preserve"> </w:t>
      </w:r>
      <w:r w:rsidRPr="004E761C">
        <w:rPr>
          <w:sz w:val="28"/>
          <w:szCs w:val="28"/>
        </w:rPr>
        <w:t>и</w:t>
      </w:r>
      <w:r w:rsidRPr="004E761C">
        <w:rPr>
          <w:spacing w:val="1"/>
          <w:sz w:val="28"/>
          <w:szCs w:val="28"/>
        </w:rPr>
        <w:t xml:space="preserve"> </w:t>
      </w:r>
      <w:r w:rsidRPr="004E761C">
        <w:rPr>
          <w:sz w:val="28"/>
          <w:szCs w:val="28"/>
        </w:rPr>
        <w:t>анализ</w:t>
      </w:r>
      <w:r w:rsidRPr="004E761C">
        <w:rPr>
          <w:spacing w:val="1"/>
          <w:sz w:val="28"/>
          <w:szCs w:val="28"/>
        </w:rPr>
        <w:t xml:space="preserve"> </w:t>
      </w:r>
      <w:r w:rsidRPr="004E761C">
        <w:rPr>
          <w:sz w:val="28"/>
          <w:szCs w:val="28"/>
        </w:rPr>
        <w:t>работ</w:t>
      </w:r>
      <w:r w:rsidRPr="004E761C">
        <w:rPr>
          <w:spacing w:val="1"/>
          <w:sz w:val="28"/>
          <w:szCs w:val="28"/>
        </w:rPr>
        <w:t xml:space="preserve"> </w:t>
      </w:r>
      <w:r w:rsidRPr="004E761C">
        <w:rPr>
          <w:sz w:val="28"/>
          <w:szCs w:val="28"/>
        </w:rPr>
        <w:t>товарищей,</w:t>
      </w:r>
      <w:r w:rsidRPr="004E761C">
        <w:rPr>
          <w:spacing w:val="1"/>
          <w:sz w:val="28"/>
          <w:szCs w:val="28"/>
        </w:rPr>
        <w:t xml:space="preserve"> </w:t>
      </w:r>
      <w:r w:rsidRPr="004E761C">
        <w:rPr>
          <w:sz w:val="28"/>
          <w:szCs w:val="28"/>
        </w:rPr>
        <w:t>результатов</w:t>
      </w:r>
      <w:r w:rsidRPr="004E761C">
        <w:rPr>
          <w:spacing w:val="-67"/>
          <w:sz w:val="28"/>
          <w:szCs w:val="28"/>
        </w:rPr>
        <w:t xml:space="preserve"> </w:t>
      </w:r>
      <w:r w:rsidRPr="004E761C">
        <w:rPr>
          <w:sz w:val="28"/>
          <w:szCs w:val="28"/>
        </w:rPr>
        <w:t>собственного творчества.</w:t>
      </w:r>
    </w:p>
    <w:p w:rsidR="004E761C" w:rsidRDefault="004E761C" w:rsidP="004E761C">
      <w:pPr>
        <w:pStyle w:val="a3"/>
        <w:spacing w:line="276" w:lineRule="auto"/>
        <w:ind w:right="104" w:firstLine="851"/>
      </w:pPr>
      <w:r>
        <w:t>Программа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желающих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10-12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очной</w:t>
      </w:r>
      <w:r>
        <w:rPr>
          <w:spacing w:val="1"/>
        </w:rPr>
        <w:t xml:space="preserve"> </w:t>
      </w:r>
      <w:r>
        <w:t>форме</w:t>
      </w:r>
      <w:r>
        <w:rPr>
          <w:spacing w:val="7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обучения в течение 1 учебного года, в объеме 108 часов. Режим занятий: два</w:t>
      </w:r>
      <w:r>
        <w:rPr>
          <w:spacing w:val="1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1,5</w:t>
      </w:r>
      <w:r>
        <w:rPr>
          <w:spacing w:val="-1"/>
        </w:rPr>
        <w:t xml:space="preserve"> </w:t>
      </w:r>
      <w:r>
        <w:t>часа.</w:t>
      </w:r>
    </w:p>
    <w:p w:rsidR="004E761C" w:rsidRPr="004E761C" w:rsidRDefault="004E761C" w:rsidP="004E761C">
      <w:pPr>
        <w:spacing w:line="276" w:lineRule="auto"/>
        <w:ind w:left="284" w:firstLine="284"/>
        <w:rPr>
          <w:sz w:val="28"/>
          <w:szCs w:val="28"/>
        </w:rPr>
      </w:pPr>
      <w:bookmarkStart w:id="0" w:name="_GoBack"/>
      <w:bookmarkEnd w:id="0"/>
    </w:p>
    <w:sectPr w:rsidR="004E761C" w:rsidRPr="004E7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4F3"/>
    <w:rsid w:val="004E761C"/>
    <w:rsid w:val="00951A15"/>
    <w:rsid w:val="00F7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AE12C"/>
  <w15:chartTrackingRefBased/>
  <w15:docId w15:val="{4BAEE976-8DB1-412F-A29C-345A90F7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E76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E761C"/>
    <w:pPr>
      <w:ind w:left="222" w:firstLine="89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E761C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1306</Characters>
  <Application>Microsoft Office Word</Application>
  <DocSecurity>0</DocSecurity>
  <Lines>10</Lines>
  <Paragraphs>3</Paragraphs>
  <ScaleCrop>false</ScaleCrop>
  <Company>diakov.net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ЦДТ</dc:creator>
  <cp:keywords/>
  <dc:description/>
  <cp:lastModifiedBy>ЦДТ</cp:lastModifiedBy>
  <cp:revision>2</cp:revision>
  <dcterms:created xsi:type="dcterms:W3CDTF">2025-01-31T09:39:00Z</dcterms:created>
  <dcterms:modified xsi:type="dcterms:W3CDTF">2025-01-31T09:41:00Z</dcterms:modified>
</cp:coreProperties>
</file>