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6" w:rsidRDefault="007D04E6" w:rsidP="00D314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4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74.75pt">
            <v:imagedata r:id="rId5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12.00 – работа мастер-классов: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Изготовление элементарных моделей с использованием радиоэлектроники. (Печенкина М.А., учитель Абанской СОШ №3)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Легоконструирование. (команда старшеклассников Абанской СОШ №3)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3. 3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моделирование (инженерный дизайн). (команда старшеклассников Абанской СОШ №3)</w:t>
      </w:r>
    </w:p>
    <w:p w:rsidR="007D04E6" w:rsidRPr="002E4751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Изготовление авиамодели с резиномотором.</w:t>
      </w:r>
      <w:r w:rsidRPr="002E4751">
        <w:rPr>
          <w:rFonts w:ascii="Times New Roman" w:hAnsi="Times New Roman"/>
          <w:color w:val="000000"/>
          <w:sz w:val="28"/>
          <w:szCs w:val="28"/>
        </w:rPr>
        <w:t xml:space="preserve"> (Зосимов И.А.)</w:t>
      </w:r>
    </w:p>
    <w:p w:rsidR="007D04E6" w:rsidRDefault="007D04E6" w:rsidP="002E475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участия в мастер-классе № 1 необходимо иметь с собой деньги на расходный материал - если есть желание забрать модель себе.</w:t>
      </w:r>
    </w:p>
    <w:p w:rsidR="007D04E6" w:rsidRDefault="007D04E6" w:rsidP="000C5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04E6" w:rsidRDefault="007D04E6" w:rsidP="000C5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Направления выставки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 Экспонаты на выставку могут быть представлены по следующим направлениям: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начальное моделирование и конструирование (бумажные и деревянные модели, макеты);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начальное техническое моделирование (модели машин,  механические игрушки);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авиамоделирование  (модели самолетов, летающих объектов);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робототехника;</w:t>
      </w:r>
    </w:p>
    <w:p w:rsidR="007D04E6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лего-конструирование (для детей 6-10 лет);</w:t>
      </w:r>
    </w:p>
    <w:p w:rsidR="007D04E6" w:rsidRDefault="007D04E6" w:rsidP="00CB28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4E6" w:rsidRPr="001563F4" w:rsidRDefault="007D04E6" w:rsidP="000C5FD9">
      <w:pPr>
        <w:pStyle w:val="c3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1563F4">
        <w:rPr>
          <w:rStyle w:val="c2"/>
          <w:b/>
          <w:color w:val="000000"/>
          <w:sz w:val="28"/>
          <w:szCs w:val="28"/>
        </w:rPr>
        <w:t>6. Требование к работам</w:t>
      </w:r>
    </w:p>
    <w:p w:rsidR="007D04E6" w:rsidRPr="001563F4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1563F4">
        <w:rPr>
          <w:rFonts w:ascii="Times New Roman" w:hAnsi="Times New Roman"/>
          <w:color w:val="000000"/>
          <w:sz w:val="28"/>
          <w:szCs w:val="28"/>
        </w:rPr>
        <w:t xml:space="preserve">На выставку принимаются работы, выполненные из любого материала. </w:t>
      </w:r>
    </w:p>
    <w:p w:rsidR="007D04E6" w:rsidRPr="001563F4" w:rsidRDefault="007D04E6" w:rsidP="000C5F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Pr="001563F4">
        <w:rPr>
          <w:rFonts w:ascii="Times New Roman" w:hAnsi="Times New Roman"/>
          <w:color w:val="000000"/>
          <w:sz w:val="28"/>
          <w:szCs w:val="28"/>
        </w:rPr>
        <w:t xml:space="preserve">К работе должно быть приложено техническое описание, содержащее технические характеристики и другие необходимые сведения. </w:t>
      </w:r>
    </w:p>
    <w:p w:rsidR="007D04E6" w:rsidRPr="001563F4" w:rsidRDefault="007D04E6" w:rsidP="00CB28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63F4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563F4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работы должны быть снабжены этикеткой (Приложение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63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4E6" w:rsidRPr="001563F4" w:rsidRDefault="007D04E6" w:rsidP="001563F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6.4. </w:t>
      </w:r>
      <w:r w:rsidRPr="001563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участию в выставке не допускаются:</w:t>
      </w:r>
    </w:p>
    <w:p w:rsidR="007D04E6" w:rsidRPr="001563F4" w:rsidRDefault="007D04E6" w:rsidP="00156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работы, противоречащие этическим нормам;</w:t>
      </w:r>
    </w:p>
    <w:p w:rsidR="007D04E6" w:rsidRPr="001563F4" w:rsidRDefault="007D04E6" w:rsidP="00156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работы, авторство которых не принадлежит участнику;</w:t>
      </w:r>
    </w:p>
    <w:p w:rsidR="007D04E6" w:rsidRPr="001563F4" w:rsidRDefault="007D04E6" w:rsidP="00412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неэстетичные, небрежно выполненные работы;</w:t>
      </w:r>
    </w:p>
    <w:p w:rsidR="007D04E6" w:rsidRDefault="007D04E6" w:rsidP="00156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работы, не поданные в заявке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04E6" w:rsidRPr="001563F4" w:rsidRDefault="007D04E6" w:rsidP="00BC77F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6.5.</w:t>
      </w: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Критерии оценки конкурсных работ:</w:t>
      </w:r>
    </w:p>
    <w:p w:rsidR="007D04E6" w:rsidRPr="001563F4" w:rsidRDefault="007D04E6" w:rsidP="00156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сложность работы;</w:t>
      </w:r>
    </w:p>
    <w:p w:rsidR="007D04E6" w:rsidRPr="001563F4" w:rsidRDefault="007D04E6" w:rsidP="00412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оригинальность, изобретательство;</w:t>
      </w:r>
    </w:p>
    <w:p w:rsidR="007D04E6" w:rsidRPr="001563F4" w:rsidRDefault="007D04E6" w:rsidP="00412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качество изготовления, дизайн;</w:t>
      </w:r>
    </w:p>
    <w:p w:rsidR="007D04E6" w:rsidRPr="001563F4" w:rsidRDefault="007D04E6" w:rsidP="00412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 практического применения изделия;</w:t>
      </w:r>
    </w:p>
    <w:p w:rsidR="007D04E6" w:rsidRPr="001563F4" w:rsidRDefault="007D04E6" w:rsidP="00412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самостоятельность выполнения;</w:t>
      </w:r>
    </w:p>
    <w:p w:rsidR="007D04E6" w:rsidRPr="001563F4" w:rsidRDefault="007D04E6" w:rsidP="00412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F4">
        <w:rPr>
          <w:rFonts w:ascii="Times New Roman" w:hAnsi="Times New Roman"/>
          <w:color w:val="000000"/>
          <w:sz w:val="28"/>
          <w:szCs w:val="28"/>
          <w:lang w:eastAsia="ru-RU"/>
        </w:rPr>
        <w:t>качество описания работы.</w:t>
      </w:r>
    </w:p>
    <w:p w:rsidR="007D04E6" w:rsidRDefault="007D04E6" w:rsidP="00CB288B">
      <w:pPr>
        <w:pStyle w:val="c3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  <w:r>
        <w:rPr>
          <w:rStyle w:val="c2"/>
          <w:b/>
          <w:color w:val="000000"/>
          <w:sz w:val="28"/>
          <w:szCs w:val="28"/>
        </w:rPr>
        <w:t>7.   Порядок подведения итогов Конкурса</w:t>
      </w: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7.1 При подведении итогов, жюри определяет победителей, занявших первое, второе, третье места, в каждом направлении.</w:t>
      </w: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7.2 Победители будут награждены грамотами. </w:t>
      </w: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7.3 По итогам работы районного жюри оформляется итоговый протокол, который будет выставлен на сайте</w:t>
      </w:r>
      <w:r w:rsidRPr="00BC7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МБОУДО «Центр дополнительного образования и воспитания» </w:t>
      </w:r>
      <w:r>
        <w:rPr>
          <w:rStyle w:val="c2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</w:rPr>
          <w:t>http://aban-cdt.ucoz.ru/</w:t>
        </w:r>
      </w:hyperlink>
      <w:r>
        <w:rPr>
          <w:rStyle w:val="c2"/>
          <w:color w:val="000000"/>
          <w:sz w:val="28"/>
          <w:szCs w:val="28"/>
        </w:rPr>
        <w:t xml:space="preserve">, а также в группе ВКонтакте </w:t>
      </w:r>
      <w:hyperlink r:id="rId7" w:history="1">
        <w:r>
          <w:rPr>
            <w:rStyle w:val="Hyperlink"/>
            <w:sz w:val="28"/>
            <w:szCs w:val="28"/>
          </w:rPr>
          <w:t>http://vk.com/club3778834</w:t>
        </w:r>
      </w:hyperlink>
      <w:r>
        <w:rPr>
          <w:rStyle w:val="c2"/>
          <w:color w:val="000000"/>
          <w:sz w:val="28"/>
          <w:szCs w:val="28"/>
        </w:rPr>
        <w:t xml:space="preserve"> 27 февраля 2017 года. </w:t>
      </w: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7.4. Жюри оставляет за собой право не определять победителя, если в одном направлении участников менее трех.</w:t>
      </w: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всем вопросам обращаться: Глебова Л.И., 23-271</w:t>
      </w:r>
      <w:bookmarkStart w:id="0" w:name="_GoBack"/>
      <w:bookmarkEnd w:id="0"/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Приложение 1</w:t>
      </w:r>
    </w:p>
    <w:p w:rsidR="007D04E6" w:rsidRDefault="007D04E6" w:rsidP="00BC77FC">
      <w:pPr>
        <w:spacing w:after="0" w:line="276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Заявка на участие </w:t>
      </w:r>
    </w:p>
    <w:p w:rsidR="007D04E6" w:rsidRDefault="007D04E6" w:rsidP="00BC77FC">
      <w:pPr>
        <w:spacing w:after="0" w:line="276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выставке технического творчества</w:t>
      </w:r>
    </w:p>
    <w:p w:rsidR="007D04E6" w:rsidRDefault="007D04E6" w:rsidP="00BC77FC">
      <w:pPr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105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1785"/>
        <w:gridCol w:w="2295"/>
        <w:gridCol w:w="2107"/>
        <w:gridCol w:w="2783"/>
      </w:tblGrid>
      <w:tr w:rsidR="007D04E6" w:rsidRPr="0013620A" w:rsidTr="001E5AC1">
        <w:tc>
          <w:tcPr>
            <w:tcW w:w="1599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Школа </w:t>
            </w:r>
          </w:p>
        </w:tc>
        <w:tc>
          <w:tcPr>
            <w:tcW w:w="1785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>ФИО автора</w:t>
            </w:r>
          </w:p>
        </w:tc>
        <w:tc>
          <w:tcPr>
            <w:tcW w:w="2295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 xml:space="preserve"> Название работы</w:t>
            </w:r>
          </w:p>
        </w:tc>
        <w:tc>
          <w:tcPr>
            <w:tcW w:w="2107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 xml:space="preserve">Направление </w:t>
            </w:r>
          </w:p>
        </w:tc>
        <w:tc>
          <w:tcPr>
            <w:tcW w:w="2783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>ФИО руководителя (при наличии)</w:t>
            </w:r>
          </w:p>
        </w:tc>
      </w:tr>
      <w:tr w:rsidR="007D04E6" w:rsidRPr="0013620A" w:rsidTr="001E5AC1">
        <w:tc>
          <w:tcPr>
            <w:tcW w:w="1599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95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07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83" w:type="dxa"/>
          </w:tcPr>
          <w:p w:rsidR="007D04E6" w:rsidRPr="0013620A" w:rsidRDefault="007D04E6" w:rsidP="0013620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D04E6" w:rsidRDefault="007D04E6" w:rsidP="00BC77FC">
      <w:pPr>
        <w:spacing w:line="276" w:lineRule="auto"/>
        <w:ind w:firstLine="851"/>
        <w:rPr>
          <w:rFonts w:ascii="Times New Roman" w:hAnsi="Times New Roman"/>
          <w:sz w:val="28"/>
        </w:rPr>
      </w:pPr>
    </w:p>
    <w:p w:rsidR="007D04E6" w:rsidRDefault="007D04E6" w:rsidP="00BC77FC">
      <w:pPr>
        <w:spacing w:line="276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_________</w:t>
      </w:r>
    </w:p>
    <w:p w:rsidR="007D04E6" w:rsidRDefault="007D04E6" w:rsidP="00BC77FC"/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center"/>
      </w:pPr>
    </w:p>
    <w:p w:rsidR="007D04E6" w:rsidRDefault="007D04E6" w:rsidP="00CB288B">
      <w:pPr>
        <w:pStyle w:val="c6"/>
        <w:spacing w:before="0" w:beforeAutospacing="0" w:after="0" w:afterAutospacing="0" w:line="276" w:lineRule="auto"/>
        <w:ind w:firstLine="851"/>
        <w:jc w:val="center"/>
      </w:pPr>
    </w:p>
    <w:p w:rsidR="007D04E6" w:rsidRDefault="007D04E6" w:rsidP="00CB288B">
      <w:pPr>
        <w:spacing w:line="276" w:lineRule="auto"/>
        <w:ind w:firstLine="851"/>
      </w:pPr>
    </w:p>
    <w:p w:rsidR="007D04E6" w:rsidRDefault="007D04E6" w:rsidP="00CB288B">
      <w:pPr>
        <w:spacing w:line="276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</w:tblGrid>
      <w:tr w:rsidR="007D04E6" w:rsidRPr="0013620A" w:rsidTr="0013620A">
        <w:tc>
          <w:tcPr>
            <w:tcW w:w="3681" w:type="dxa"/>
          </w:tcPr>
          <w:p w:rsidR="007D04E6" w:rsidRPr="0013620A" w:rsidRDefault="007D04E6" w:rsidP="001E5AC1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>ФИО автора, возраст Название работы</w:t>
            </w:r>
          </w:p>
          <w:p w:rsidR="007D04E6" w:rsidRDefault="007D04E6" w:rsidP="001E5AC1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 xml:space="preserve">Направление </w:t>
            </w:r>
          </w:p>
          <w:p w:rsidR="007D04E6" w:rsidRPr="0013620A" w:rsidRDefault="007D04E6" w:rsidP="0013620A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13620A">
              <w:rPr>
                <w:rFonts w:ascii="Times New Roman" w:hAnsi="Times New Roman"/>
                <w:sz w:val="28"/>
              </w:rPr>
              <w:t>Название ОУ</w:t>
            </w:r>
          </w:p>
        </w:tc>
      </w:tr>
    </w:tbl>
    <w:p w:rsidR="007D04E6" w:rsidRDefault="007D04E6" w:rsidP="00CB288B">
      <w:pPr>
        <w:spacing w:line="276" w:lineRule="auto"/>
        <w:ind w:firstLine="851"/>
        <w:jc w:val="right"/>
        <w:rPr>
          <w:rFonts w:ascii="Times New Roman" w:hAnsi="Times New Roman"/>
          <w:sz w:val="28"/>
        </w:rPr>
      </w:pPr>
    </w:p>
    <w:sectPr w:rsidR="007D04E6" w:rsidSect="00D314D9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4A7"/>
    <w:multiLevelType w:val="multilevel"/>
    <w:tmpl w:val="8E0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B6C53"/>
    <w:multiLevelType w:val="multilevel"/>
    <w:tmpl w:val="F0A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B76"/>
    <w:rsid w:val="00063204"/>
    <w:rsid w:val="000C5FD9"/>
    <w:rsid w:val="0013620A"/>
    <w:rsid w:val="00153540"/>
    <w:rsid w:val="001563F4"/>
    <w:rsid w:val="001623B4"/>
    <w:rsid w:val="00171E5F"/>
    <w:rsid w:val="00195CBF"/>
    <w:rsid w:val="001C05A1"/>
    <w:rsid w:val="001E5AC1"/>
    <w:rsid w:val="00222088"/>
    <w:rsid w:val="002E4751"/>
    <w:rsid w:val="002F1742"/>
    <w:rsid w:val="003912DC"/>
    <w:rsid w:val="003C13FD"/>
    <w:rsid w:val="0041290A"/>
    <w:rsid w:val="004F79CA"/>
    <w:rsid w:val="00510354"/>
    <w:rsid w:val="005968C3"/>
    <w:rsid w:val="005A5774"/>
    <w:rsid w:val="006224CC"/>
    <w:rsid w:val="00712576"/>
    <w:rsid w:val="007837DF"/>
    <w:rsid w:val="007D04E6"/>
    <w:rsid w:val="007F03EB"/>
    <w:rsid w:val="00820063"/>
    <w:rsid w:val="008205A6"/>
    <w:rsid w:val="00820E5A"/>
    <w:rsid w:val="00864D10"/>
    <w:rsid w:val="008813C5"/>
    <w:rsid w:val="009175AB"/>
    <w:rsid w:val="00AB305E"/>
    <w:rsid w:val="00BC77FC"/>
    <w:rsid w:val="00CB288B"/>
    <w:rsid w:val="00CD65CE"/>
    <w:rsid w:val="00CD7919"/>
    <w:rsid w:val="00D314D9"/>
    <w:rsid w:val="00D65B76"/>
    <w:rsid w:val="00D66235"/>
    <w:rsid w:val="00E14DB5"/>
    <w:rsid w:val="00E75A81"/>
    <w:rsid w:val="00E97D36"/>
    <w:rsid w:val="00F34101"/>
    <w:rsid w:val="00F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8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288B"/>
    <w:rPr>
      <w:rFonts w:cs="Times New Roman"/>
      <w:color w:val="0563C1"/>
      <w:u w:val="single"/>
    </w:rPr>
  </w:style>
  <w:style w:type="paragraph" w:customStyle="1" w:styleId="c3">
    <w:name w:val="c3"/>
    <w:basedOn w:val="Normal"/>
    <w:uiPriority w:val="99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CB288B"/>
  </w:style>
  <w:style w:type="table" w:styleId="TableGrid">
    <w:name w:val="Table Grid"/>
    <w:basedOn w:val="TableNormal"/>
    <w:uiPriority w:val="99"/>
    <w:rsid w:val="00CB2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75A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5A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0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3778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n-cdt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384</Words>
  <Characters>2189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13</cp:revision>
  <cp:lastPrinted>2015-11-01T11:41:00Z</cp:lastPrinted>
  <dcterms:created xsi:type="dcterms:W3CDTF">2015-10-26T10:12:00Z</dcterms:created>
  <dcterms:modified xsi:type="dcterms:W3CDTF">2017-02-20T09:56:00Z</dcterms:modified>
</cp:coreProperties>
</file>