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37" w:rsidRDefault="00C96B67">
      <w:r>
        <w:t>Аннотация к рабочей программе «Унисон-Кидс»</w:t>
      </w:r>
    </w:p>
    <w:p w:rsidR="00C96B67" w:rsidRDefault="00C96B67"/>
    <w:p w:rsidR="00C96B67" w:rsidRDefault="00C96B67" w:rsidP="00C96B67">
      <w:pPr>
        <w:ind w:firstLine="851"/>
      </w:pPr>
      <w:r w:rsidRPr="00C96B67">
        <w:t>Программа объединения «Унисон-кидс» является программой художественной направленности</w:t>
      </w:r>
      <w:r>
        <w:t xml:space="preserve"> и рассчитана на обучающихся 8-12 лет</w:t>
      </w:r>
      <w:r w:rsidRPr="00C96B67">
        <w:t xml:space="preserve">. </w:t>
      </w:r>
    </w:p>
    <w:p w:rsidR="0088416C" w:rsidRDefault="0088416C" w:rsidP="0088416C">
      <w:pPr>
        <w:ind w:firstLine="851"/>
      </w:pPr>
      <w:r w:rsidRPr="0088416C">
        <w:t>Программа «Унисон-кидс» -  это предоставление ребенку возможности наиболее полно выразить через музыку и песню свои творческие способности, освободится</w:t>
      </w:r>
      <w:r>
        <w:t xml:space="preserve"> от</w:t>
      </w:r>
      <w:r w:rsidRPr="0088416C">
        <w:t xml:space="preserve"> физических и психологических «зажимов». </w:t>
      </w:r>
    </w:p>
    <w:p w:rsidR="0088416C" w:rsidRDefault="0088416C" w:rsidP="0088416C">
      <w:pPr>
        <w:ind w:firstLine="851"/>
      </w:pPr>
      <w:r w:rsidRPr="0088416C">
        <w:t>В студию дети принимаются после полного или частичного прохождения программы 1 уровня «</w:t>
      </w:r>
      <w:proofErr w:type="spellStart"/>
      <w:r w:rsidRPr="0088416C">
        <w:t>Бирюсиночка</w:t>
      </w:r>
      <w:proofErr w:type="spellEnd"/>
      <w:r w:rsidRPr="0088416C">
        <w:t>»</w:t>
      </w:r>
      <w:r>
        <w:t>,</w:t>
      </w:r>
      <w:r w:rsidRPr="0088416C">
        <w:t xml:space="preserve"> так же </w:t>
      </w:r>
      <w:proofErr w:type="gramStart"/>
      <w:r w:rsidRPr="0088416C">
        <w:t>детей</w:t>
      </w:r>
      <w:proofErr w:type="gramEnd"/>
      <w:r w:rsidRPr="0088416C">
        <w:t xml:space="preserve"> имеющих талант и </w:t>
      </w:r>
      <w:r>
        <w:t xml:space="preserve">навыки пения, </w:t>
      </w:r>
      <w:r w:rsidRPr="0088416C">
        <w:t>концертной деятельности, а так же обучав</w:t>
      </w:r>
      <w:r>
        <w:t xml:space="preserve">шиеся ранее или </w:t>
      </w:r>
      <w:r w:rsidRPr="0088416C">
        <w:t>в настоящее время в музыкальной школе, в возрасте от 11 лет, на основе проверки музыкального слуха, голоса и чувства ритма.</w:t>
      </w:r>
    </w:p>
    <w:p w:rsidR="0088416C" w:rsidRPr="0088416C" w:rsidRDefault="0088416C" w:rsidP="0088416C">
      <w:pPr>
        <w:ind w:firstLine="851"/>
      </w:pPr>
      <w:r w:rsidRPr="0088416C">
        <w:t>Цель программы: способствовать развитию творческих способностей детей, стремлению к самосовершенствованию и духовному обогащению, осуществляя их нравственно-эстетическое воспитание средствами и возможностями музыкального искусства, посредством занятий пением.</w:t>
      </w:r>
    </w:p>
    <w:p w:rsidR="0088416C" w:rsidRPr="0088416C" w:rsidRDefault="0088416C" w:rsidP="0088416C">
      <w:pPr>
        <w:ind w:firstLine="851"/>
      </w:pPr>
      <w:r w:rsidRPr="0088416C">
        <w:t xml:space="preserve">При проведении практических занятий предпочтение </w:t>
      </w:r>
      <w:proofErr w:type="gramStart"/>
      <w:r w:rsidRPr="0088416C">
        <w:t>отдаётся  специальным</w:t>
      </w:r>
      <w:proofErr w:type="gramEnd"/>
      <w:r w:rsidRPr="0088416C">
        <w:t xml:space="preserve"> основополагающим методам </w:t>
      </w:r>
    </w:p>
    <w:p w:rsidR="0088416C" w:rsidRPr="0088416C" w:rsidRDefault="0088416C" w:rsidP="0088416C">
      <w:pPr>
        <w:ind w:firstLine="851"/>
      </w:pPr>
      <w:r w:rsidRPr="0088416C">
        <w:t>- выполнение вокальных тренировочных упражнений;</w:t>
      </w:r>
    </w:p>
    <w:p w:rsidR="0088416C" w:rsidRPr="0088416C" w:rsidRDefault="0088416C" w:rsidP="0088416C">
      <w:pPr>
        <w:ind w:firstLine="851"/>
      </w:pPr>
      <w:r w:rsidRPr="0088416C">
        <w:t>- отработка специальных движений;</w:t>
      </w:r>
    </w:p>
    <w:p w:rsidR="0088416C" w:rsidRPr="0088416C" w:rsidRDefault="0088416C" w:rsidP="0088416C">
      <w:pPr>
        <w:ind w:firstLine="851"/>
      </w:pPr>
      <w:r w:rsidRPr="0088416C">
        <w:t>- разучивание репертуара.</w:t>
      </w:r>
    </w:p>
    <w:p w:rsidR="0088416C" w:rsidRPr="0088416C" w:rsidRDefault="0088416C" w:rsidP="0088416C">
      <w:pPr>
        <w:ind w:firstLine="851"/>
      </w:pPr>
    </w:p>
    <w:p w:rsidR="0088416C" w:rsidRPr="0088416C" w:rsidRDefault="0088416C" w:rsidP="0088416C">
      <w:pPr>
        <w:ind w:firstLine="851"/>
      </w:pPr>
      <w:r w:rsidRPr="0088416C">
        <w:t>Результаты обучения по данной дополнительной образовательной программе по каждому году обучения просматриваются на отчётном концерте коллектива в конце учебного года. При этом отмечается характер звучания песни, певческая эмоциональность и выразительность, сложность исполняемого репертуара.</w:t>
      </w:r>
    </w:p>
    <w:p w:rsidR="00C96B67" w:rsidRDefault="00C96B67" w:rsidP="00C96B67">
      <w:pPr>
        <w:ind w:firstLine="851"/>
      </w:pPr>
      <w:bookmarkStart w:id="0" w:name="_GoBack"/>
      <w:bookmarkEnd w:id="0"/>
    </w:p>
    <w:sectPr w:rsidR="00C9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A2"/>
    <w:rsid w:val="003E5337"/>
    <w:rsid w:val="00712C22"/>
    <w:rsid w:val="0088416C"/>
    <w:rsid w:val="00C96B67"/>
    <w:rsid w:val="00D6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EB063-4909-4F07-82B9-00560D1D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2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2018-12-21T10:12:00Z</dcterms:created>
  <dcterms:modified xsi:type="dcterms:W3CDTF">2018-12-21T12:02:00Z</dcterms:modified>
</cp:coreProperties>
</file>